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</w:t>
      </w:r>
    </w:p>
    <w:p>
      <w:pPr>
        <w:pStyle w:val="0"/>
        <w:spacing w:line="280" w:lineRule="exact"/>
        <w:jc w:val="center"/>
        <w:rPr>
          <w:rFonts w:hint="default" w:ascii="ＭＳ 明朝" w:hAnsi="ＭＳ 明朝"/>
        </w:rPr>
      </w:pPr>
    </w:p>
    <w:p>
      <w:pPr>
        <w:pStyle w:val="0"/>
        <w:spacing w:line="28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あきる野市長　殿</w:t>
      </w:r>
    </w:p>
    <w:p>
      <w:pPr>
        <w:pStyle w:val="0"/>
        <w:rPr>
          <w:rFonts w:hint="default"/>
        </w:rPr>
      </w:pPr>
    </w:p>
    <w:p>
      <w:pPr>
        <w:pStyle w:val="0"/>
        <w:ind w:left="3570" w:leftChars="1700"/>
        <w:rPr>
          <w:rFonts w:hint="default"/>
        </w:rPr>
      </w:pPr>
      <w:r>
        <w:rPr>
          <w:rFonts w:hint="eastAsia"/>
        </w:rPr>
        <w:t>　　　　所在地　　　　　　　　　　　　</w:t>
      </w:r>
    </w:p>
    <w:p>
      <w:pPr>
        <w:pStyle w:val="0"/>
        <w:ind w:left="3570" w:leftChars="1700"/>
        <w:rPr>
          <w:rFonts w:hint="default"/>
        </w:rPr>
      </w:pPr>
      <w:r>
        <w:rPr>
          <w:rFonts w:hint="eastAsia"/>
        </w:rPr>
        <w:t>申請者　事業者名　　　　　　　　　　　</w:t>
      </w:r>
    </w:p>
    <w:p>
      <w:pPr>
        <w:pStyle w:val="0"/>
        <w:ind w:left="3570" w:leftChars="1700"/>
        <w:rPr>
          <w:rFonts w:hint="default"/>
        </w:rPr>
      </w:pPr>
      <w:r>
        <w:rPr>
          <w:rFonts w:hint="eastAsia"/>
        </w:rPr>
        <w:t>　　　　役職・代表者名　　　　　　　　　　　㊞</w:t>
      </w:r>
    </w:p>
    <w:p>
      <w:pPr>
        <w:pStyle w:val="0"/>
        <w:spacing w:line="280" w:lineRule="exact"/>
        <w:jc w:val="right"/>
        <w:rPr>
          <w:rFonts w:hint="default" w:ascii="ＭＳ 明朝" w:hAnsi="ＭＳ 明朝"/>
        </w:rPr>
      </w:pPr>
    </w:p>
    <w:p>
      <w:pPr>
        <w:pStyle w:val="0"/>
        <w:spacing w:line="280" w:lineRule="exact"/>
        <w:jc w:val="right"/>
        <w:rPr>
          <w:rFonts w:hint="default" w:ascii="ＭＳ 明朝" w:hAnsi="ＭＳ 明朝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重要指定情報管理体制（新規・変更）届出書</w:t>
      </w:r>
    </w:p>
    <w:p>
      <w:pPr>
        <w:pStyle w:val="0"/>
        <w:spacing w:line="280" w:lineRule="exact"/>
        <w:jc w:val="center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下記のとおり、重要指定情報の管理体制について届け出ます。</w:t>
      </w:r>
    </w:p>
    <w:p>
      <w:pPr>
        <w:pStyle w:val="0"/>
        <w:spacing w:line="28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外部委託における情報セキュリティ遵守事項を遵守し、重要指定情報の適正な管理を行います。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5"/>
        <w:gridCol w:w="1203"/>
        <w:gridCol w:w="6992"/>
      </w:tblGrid>
      <w:tr>
        <w:trPr/>
        <w:tc>
          <w:tcPr>
            <w:tcW w:w="17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契約件名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5" w:hRule="atLeast"/>
        </w:trPr>
        <w:tc>
          <w:tcPr>
            <w:tcW w:w="1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管理責任者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所属部署・氏名など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2895" w:hRule="atLeast"/>
        </w:trPr>
        <w:tc>
          <w:tcPr>
            <w:tcW w:w="17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作業従事者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6"/>
              </w:rPr>
              <w:t>所属部署・氏名・従事期間など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取扱区域</w:t>
            </w:r>
          </w:p>
        </w:tc>
        <w:tc>
          <w:tcPr>
            <w:tcW w:w="69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3" w:type="dxa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9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5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保管場所</w:t>
            </w:r>
          </w:p>
        </w:tc>
        <w:tc>
          <w:tcPr>
            <w:tcW w:w="69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保管方法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緊急連絡先</w:t>
            </w: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郵便番号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所属部署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25" w:hRule="atLeast"/>
        </w:trPr>
        <w:tc>
          <w:tcPr>
            <w:tcW w:w="17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この届出書は、契約締結後、受託業務の開始前に、速やかに提出すること。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上記の管理体制に変更があった場合は、速やかに届け出ること。</w:t>
      </w:r>
    </w:p>
    <w:sectPr>
      <w:pgSz w:w="11906" w:h="16838"/>
      <w:pgMar w:top="900" w:right="1701" w:bottom="720" w:left="1701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264</Characters>
  <Application>JUST Note</Application>
  <Lines>115</Lines>
  <Paragraphs>27</Paragraphs>
  <Company>Toshiba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第１号様式（第２０条関係）</dc:title>
  <dc:creator>n66054601</dc:creator>
  <cp:lastModifiedBy>716672</cp:lastModifiedBy>
  <cp:lastPrinted>2011-11-30T08:58:00Z</cp:lastPrinted>
  <dcterms:created xsi:type="dcterms:W3CDTF">2014-01-29T05:40:00Z</dcterms:created>
  <dcterms:modified xsi:type="dcterms:W3CDTF">2022-02-18T00:51:32Z</dcterms:modified>
  <cp:revision>3</cp:revision>
</cp:coreProperties>
</file>